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8B1" w:rsidRPr="004B7043" w:rsidRDefault="00CE48B1" w:rsidP="00CE48B1">
      <w:pPr>
        <w:pStyle w:val="a3"/>
        <w:ind w:left="7788" w:right="142"/>
        <w:rPr>
          <w:rFonts w:ascii="Times New Roman" w:hAnsi="Times New Roman"/>
          <w:sz w:val="24"/>
          <w:szCs w:val="24"/>
          <w:lang w:val="ky-KG" w:eastAsia="ru-RU"/>
        </w:rPr>
      </w:pPr>
      <w:r w:rsidRPr="004B7043">
        <w:rPr>
          <w:rFonts w:ascii="Times New Roman" w:hAnsi="Times New Roman"/>
          <w:sz w:val="24"/>
          <w:szCs w:val="24"/>
          <w:lang w:val="ky-KG" w:eastAsia="ru-RU"/>
        </w:rPr>
        <w:t>Проект</w:t>
      </w:r>
    </w:p>
    <w:p w:rsidR="00CE48B1" w:rsidRPr="00C474AB" w:rsidRDefault="00CE48B1" w:rsidP="00CE48B1">
      <w:pPr>
        <w:pStyle w:val="a3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CE48B1" w:rsidRPr="004B7043" w:rsidRDefault="00CE48B1" w:rsidP="00CE48B1">
      <w:pPr>
        <w:pStyle w:val="a3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>
        <w:rPr>
          <w:rFonts w:ascii="Times New Roman" w:hAnsi="Times New Roman"/>
          <w:b/>
          <w:sz w:val="24"/>
          <w:szCs w:val="24"/>
          <w:lang w:val="ky-KG" w:eastAsia="ru-RU"/>
        </w:rPr>
        <w:t xml:space="preserve">                                     </w:t>
      </w:r>
      <w:r w:rsidRPr="004B7043">
        <w:rPr>
          <w:rFonts w:ascii="Times New Roman" w:hAnsi="Times New Roman"/>
          <w:b/>
          <w:sz w:val="24"/>
          <w:szCs w:val="24"/>
          <w:lang w:val="ky-KG" w:eastAsia="ru-RU"/>
        </w:rPr>
        <w:t>ЗАКОН КЫРГЫЗСКОЙ РЕСПУБЛИКИ</w:t>
      </w:r>
    </w:p>
    <w:p w:rsidR="00CE48B1" w:rsidRPr="004B7043" w:rsidRDefault="00CE48B1" w:rsidP="00CE48B1">
      <w:pPr>
        <w:pStyle w:val="a3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CE48B1" w:rsidRPr="00DA4B3F" w:rsidRDefault="00CE48B1" w:rsidP="00CE48B1">
      <w:pPr>
        <w:pStyle w:val="a3"/>
        <w:ind w:left="-284" w:right="142" w:firstLine="567"/>
        <w:jc w:val="center"/>
        <w:rPr>
          <w:rFonts w:ascii="Times New Roman" w:hAnsi="Times New Roman"/>
          <w:b/>
          <w:bCs/>
          <w:sz w:val="24"/>
          <w:szCs w:val="24"/>
          <w:lang w:val="ky-KG" w:eastAsia="ru-RU"/>
        </w:rPr>
      </w:pPr>
      <w:r w:rsidRPr="004B7043"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Об </w:t>
      </w:r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>образовании города Базар-Коргон Базар-Коргонского района</w:t>
      </w:r>
    </w:p>
    <w:p w:rsidR="00CE48B1" w:rsidRDefault="00CE48B1" w:rsidP="00CE48B1">
      <w:pPr>
        <w:pStyle w:val="a3"/>
        <w:ind w:left="-284" w:right="142"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ky-KG" w:eastAsia="ru-RU"/>
        </w:rPr>
        <w:t xml:space="preserve">Джалал-Абадской </w:t>
      </w:r>
      <w:r>
        <w:rPr>
          <w:rFonts w:ascii="Times New Roman" w:hAnsi="Times New Roman"/>
          <w:b/>
          <w:sz w:val="24"/>
          <w:szCs w:val="24"/>
          <w:lang w:eastAsia="ru-RU"/>
        </w:rPr>
        <w:t>области</w:t>
      </w:r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 </w:t>
      </w:r>
      <w:proofErr w:type="spellStart"/>
      <w:r w:rsidRPr="00C474AB">
        <w:rPr>
          <w:rFonts w:ascii="Times New Roman" w:hAnsi="Times New Roman"/>
          <w:b/>
          <w:bCs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Республики</w:t>
      </w:r>
    </w:p>
    <w:p w:rsidR="00CE48B1" w:rsidRPr="00DA4B3F" w:rsidRDefault="00CE48B1" w:rsidP="00CE48B1">
      <w:pPr>
        <w:pStyle w:val="a3"/>
        <w:ind w:left="-284" w:right="142"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E48B1" w:rsidRDefault="00CE48B1" w:rsidP="00CE48B1">
      <w:pPr>
        <w:pStyle w:val="a3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E48B1" w:rsidRDefault="00CE48B1" w:rsidP="00CE48B1">
      <w:pPr>
        <w:pStyle w:val="a3"/>
        <w:ind w:left="-284" w:right="142"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 w:rsidRPr="00C474AB">
        <w:rPr>
          <w:rFonts w:ascii="Times New Roman" w:hAnsi="Times New Roman"/>
          <w:b/>
          <w:sz w:val="24"/>
          <w:szCs w:val="24"/>
          <w:lang w:eastAsia="ru-RU"/>
        </w:rPr>
        <w:t>Статья 1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:rsidR="00CE48B1" w:rsidRDefault="00CE48B1" w:rsidP="00CE48B1">
      <w:pPr>
        <w:pStyle w:val="a3"/>
        <w:ind w:left="-284" w:right="142"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</w:p>
    <w:p w:rsidR="00CE48B1" w:rsidRDefault="00CE48B1" w:rsidP="00CE48B1">
      <w:pPr>
        <w:pStyle w:val="a3"/>
        <w:ind w:left="-284" w:right="142"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Вывести земли сел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Совет и Аук, населенных пунктов Кызыл и Орто-Сай из состава Кенешского айылного аймака Базар-Коргонского района Джалал-Абадской области Кыргызской Республики.  </w:t>
      </w:r>
    </w:p>
    <w:p w:rsidR="00CE48B1" w:rsidRPr="00436009" w:rsidRDefault="00CE48B1" w:rsidP="00CE48B1">
      <w:pPr>
        <w:pStyle w:val="a3"/>
        <w:ind w:right="142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CE48B1" w:rsidRDefault="00CE48B1" w:rsidP="00CE48B1">
      <w:pPr>
        <w:pStyle w:val="a3"/>
        <w:ind w:left="-284" w:right="142"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Статья 2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:rsidR="00CE48B1" w:rsidRDefault="00CE48B1" w:rsidP="00CE48B1">
      <w:pPr>
        <w:pStyle w:val="a3"/>
        <w:ind w:left="-284" w:right="142"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</w:p>
    <w:p w:rsidR="00CE48B1" w:rsidRDefault="00CE48B1" w:rsidP="00CE48B1">
      <w:pPr>
        <w:pStyle w:val="a3"/>
        <w:ind w:left="-284" w:right="142"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Утвердить описания границ Кенешского айылного аймака Базар-Коргонского района Джалал-Абадской области. </w:t>
      </w:r>
    </w:p>
    <w:p w:rsidR="00CE48B1" w:rsidRDefault="00CE48B1" w:rsidP="00CE48B1">
      <w:pPr>
        <w:pStyle w:val="a3"/>
        <w:ind w:left="-284" w:right="142"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</w:p>
    <w:p w:rsidR="00CE48B1" w:rsidRDefault="00CE48B1" w:rsidP="00CE48B1">
      <w:pPr>
        <w:pStyle w:val="a3"/>
        <w:ind w:left="-284" w:right="142"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Статья 2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:rsidR="00CE48B1" w:rsidRDefault="00CE48B1" w:rsidP="00CE48B1">
      <w:pPr>
        <w:pStyle w:val="a3"/>
        <w:ind w:right="142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</w:p>
    <w:p w:rsidR="00CE48B1" w:rsidRPr="00750D79" w:rsidRDefault="00CE48B1" w:rsidP="00CE48B1">
      <w:pPr>
        <w:pStyle w:val="a3"/>
        <w:ind w:left="-284" w:right="142" w:firstLine="567"/>
        <w:jc w:val="both"/>
        <w:rPr>
          <w:rFonts w:ascii="Times New Roman" w:eastAsia="Times New Roman" w:hAnsi="Times New Roman"/>
          <w:color w:val="2B2B2B"/>
          <w:sz w:val="24"/>
          <w:szCs w:val="24"/>
          <w:lang w:eastAsia="ru-RU"/>
        </w:rPr>
      </w:pPr>
      <w:r w:rsidRPr="00750D79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Образовать город</w:t>
      </w:r>
      <w:r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ky-KG" w:eastAsia="ru-RU"/>
        </w:rPr>
        <w:t xml:space="preserve">Базар-Коргон </w:t>
      </w:r>
      <w:r w:rsidRPr="00DA4B3F">
        <w:rPr>
          <w:rFonts w:ascii="Times New Roman" w:hAnsi="Times New Roman"/>
          <w:bCs/>
          <w:sz w:val="24"/>
          <w:szCs w:val="24"/>
          <w:lang w:val="ky-KG" w:eastAsia="ru-RU"/>
        </w:rPr>
        <w:t>Базар-Коргонского района</w:t>
      </w:r>
      <w:r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</w:t>
      </w:r>
      <w:r w:rsidRPr="00DA4B3F">
        <w:rPr>
          <w:rFonts w:ascii="Times New Roman" w:hAnsi="Times New Roman"/>
          <w:sz w:val="24"/>
          <w:szCs w:val="24"/>
          <w:lang w:val="ky-KG" w:eastAsia="ru-RU"/>
        </w:rPr>
        <w:t xml:space="preserve">Джалал-Абадской </w:t>
      </w:r>
      <w:r w:rsidRPr="00DA4B3F">
        <w:rPr>
          <w:rFonts w:ascii="Times New Roman" w:hAnsi="Times New Roman"/>
          <w:sz w:val="24"/>
          <w:szCs w:val="24"/>
          <w:lang w:eastAsia="ru-RU"/>
        </w:rPr>
        <w:t>области</w:t>
      </w:r>
      <w:r w:rsidRPr="00750D79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</w:t>
      </w:r>
      <w:r w:rsidRPr="00DA4B3F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</w:t>
      </w:r>
      <w:r w:rsidRPr="00750D79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</w:t>
      </w:r>
      <w:r w:rsidRPr="00DA4B3F"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</w:t>
      </w:r>
      <w:r w:rsidRPr="00750D79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 </w:t>
      </w:r>
      <w:proofErr w:type="spellStart"/>
      <w:r w:rsidRPr="00750D79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области</w:t>
      </w:r>
      <w:proofErr w:type="spellEnd"/>
      <w:r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Республики </w:t>
      </w:r>
      <w:r w:rsidRPr="00750D79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на базе села </w:t>
      </w:r>
      <w:r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Базар-</w:t>
      </w:r>
      <w:proofErr w:type="spellStart"/>
      <w:r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Коргон</w:t>
      </w:r>
      <w:proofErr w:type="spellEnd"/>
      <w:r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с прилегающими </w:t>
      </w:r>
      <w:r w:rsidRPr="00750D79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границами</w:t>
      </w:r>
      <w:r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существующих </w:t>
      </w:r>
      <w:r w:rsidRPr="00750D79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административ</w:t>
      </w:r>
      <w:r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но-территориальных образований </w:t>
      </w:r>
      <w:r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сел </w:t>
      </w:r>
      <w:r>
        <w:rPr>
          <w:rFonts w:ascii="Times New Roman" w:eastAsia="Times New Roman" w:hAnsi="Times New Roman"/>
          <w:sz w:val="24"/>
          <w:szCs w:val="24"/>
          <w:lang w:val="ky-KG"/>
        </w:rPr>
        <w:t>Жети-Кошкон, Беш-Бадам, Базар-Коргон и населенных пунктов Ак-Тайлак-Ата-1.2, Бабур-1.2, Эне-Сай, Сай-Коргон Базар-Коргонского айылного аймака, также сел Совет и Аук,</w:t>
      </w:r>
      <w:r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населенных пунктов Кызыл и Орто-Сай Кенешского айылного аймака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Базар-Коргонского района </w:t>
      </w:r>
      <w:r w:rsidRPr="00DA4B3F">
        <w:rPr>
          <w:rFonts w:ascii="Times New Roman" w:hAnsi="Times New Roman"/>
          <w:sz w:val="24"/>
          <w:szCs w:val="24"/>
          <w:lang w:val="ky-KG" w:eastAsia="ru-RU"/>
        </w:rPr>
        <w:t xml:space="preserve">Джалал-Абадской </w:t>
      </w:r>
      <w:r w:rsidRPr="00DA4B3F">
        <w:rPr>
          <w:rFonts w:ascii="Times New Roman" w:hAnsi="Times New Roman"/>
          <w:sz w:val="24"/>
          <w:szCs w:val="24"/>
          <w:lang w:eastAsia="ru-RU"/>
        </w:rPr>
        <w:t>области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Кыргызской Республики</w:t>
      </w:r>
      <w:r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и сохранить для </w:t>
      </w:r>
      <w:r w:rsidRPr="00750D79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населения</w:t>
      </w:r>
      <w:r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</w:t>
      </w:r>
      <w:r w:rsidRPr="00750D79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>вышеуказанных сел</w:t>
      </w:r>
      <w:r>
        <w:rPr>
          <w:rFonts w:ascii="Times New Roman" w:eastAsia="Times New Roman" w:hAnsi="Times New Roman"/>
          <w:color w:val="2B2B2B"/>
          <w:sz w:val="24"/>
          <w:szCs w:val="24"/>
          <w:lang w:val="ky-KG" w:eastAsia="ru-RU"/>
        </w:rPr>
        <w:t xml:space="preserve"> и населенных пунктов</w:t>
      </w:r>
      <w:r w:rsidRPr="00750D79">
        <w:rPr>
          <w:rFonts w:ascii="Times New Roman" w:eastAsia="Times New Roman" w:hAnsi="Times New Roman"/>
          <w:color w:val="2B2B2B"/>
          <w:sz w:val="24"/>
          <w:szCs w:val="24"/>
          <w:lang w:eastAsia="ru-RU"/>
        </w:rPr>
        <w:t xml:space="preserve"> все существующие льготы.</w:t>
      </w:r>
    </w:p>
    <w:p w:rsidR="00CE48B1" w:rsidRDefault="00CE48B1" w:rsidP="00CE48B1">
      <w:pPr>
        <w:pStyle w:val="HTML"/>
        <w:shd w:val="clear" w:color="auto" w:fill="FFFFFF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CE48B1" w:rsidRPr="00F865D0" w:rsidRDefault="00CE48B1" w:rsidP="00CE48B1">
      <w:pPr>
        <w:pStyle w:val="HTML"/>
        <w:shd w:val="clear" w:color="auto" w:fill="FFFFFF"/>
        <w:rPr>
          <w:rFonts w:ascii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   </w:t>
      </w:r>
      <w:r>
        <w:rPr>
          <w:rFonts w:ascii="Times New Roman" w:hAnsi="Times New Roman" w:cs="Times New Roman"/>
          <w:b/>
          <w:color w:val="2B2B2B"/>
          <w:sz w:val="24"/>
          <w:szCs w:val="24"/>
        </w:rPr>
        <w:t>Статья 3</w:t>
      </w:r>
    </w:p>
    <w:p w:rsidR="00CE48B1" w:rsidRPr="00F865D0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CE48B1" w:rsidRPr="00F865D0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F865D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   Придать городу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Базар-Коргон </w:t>
      </w:r>
      <w:r w:rsidRPr="00F865D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статус города районного подчинения.</w:t>
      </w:r>
    </w:p>
    <w:p w:rsidR="00CE48B1" w:rsidRPr="00F865D0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CE48B1" w:rsidRPr="00F865D0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F865D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Статья 4</w:t>
      </w:r>
    </w:p>
    <w:p w:rsidR="00CE48B1" w:rsidRPr="00F865D0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CE48B1" w:rsidRPr="00F865D0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Сохранить полномочия депутатов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Базар-Коргонского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айыльного</w:t>
      </w:r>
      <w:proofErr w:type="spellEnd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кенеша</w:t>
      </w:r>
      <w:proofErr w:type="spellEnd"/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,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придав им статус депутатов городского </w:t>
      </w:r>
      <w:proofErr w:type="spellStart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кенеша</w:t>
      </w:r>
      <w:proofErr w:type="spellEnd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до истечения </w:t>
      </w:r>
      <w:r w:rsidRPr="00F865D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срока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Pr="00F865D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созыва.</w:t>
      </w:r>
    </w:p>
    <w:p w:rsidR="00CE48B1" w:rsidRPr="00F865D0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CE48B1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 xml:space="preserve">    Статья 5</w:t>
      </w:r>
    </w:p>
    <w:p w:rsidR="00CE48B1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</w:p>
    <w:p w:rsidR="00CE48B1" w:rsidRPr="00884AEF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 xml:space="preserve">     </w:t>
      </w:r>
      <w:r w:rsidRPr="00884AEF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Ут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вердить описание границ города Б</w:t>
      </w:r>
      <w:r w:rsidRPr="00884AEF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азар-Коргон Базар-Коргонского района Джалал-Абадской области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Кыргызской Республики.</w:t>
      </w:r>
    </w:p>
    <w:p w:rsidR="00CE48B1" w:rsidRPr="00F865D0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   </w:t>
      </w:r>
    </w:p>
    <w:p w:rsidR="00CE48B1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2B2B2B"/>
          <w:sz w:val="24"/>
          <w:szCs w:val="24"/>
          <w:lang w:val="ky-KG"/>
        </w:rPr>
        <w:t xml:space="preserve">    Статья 6</w:t>
      </w:r>
      <w:r w:rsidRPr="00884AE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</w:p>
    <w:p w:rsidR="00CE48B1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CE48B1" w:rsidRPr="00ED4EA1" w:rsidRDefault="00CE48B1" w:rsidP="00ED4E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hanging="284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             Образовать Базар-Коргонский городской кенеш </w:t>
      </w:r>
      <w:r w:rsidRPr="00884AEF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Базар-Коргонского района Джалал-Абадской области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Кыргызской Республики.</w:t>
      </w:r>
    </w:p>
    <w:p w:rsidR="00ED4EA1" w:rsidRDefault="00CE48B1" w:rsidP="00ED4EA1">
      <w:pPr>
        <w:pStyle w:val="a4"/>
        <w:tabs>
          <w:tab w:val="clear" w:pos="4677"/>
          <w:tab w:val="left" w:pos="8931"/>
        </w:tabs>
        <w:ind w:left="3119"/>
        <w:rPr>
          <w:rFonts w:ascii="Times New Roman" w:hAnsi="Times New Roman"/>
          <w:b/>
          <w:color w:val="2B2B2B"/>
          <w:sz w:val="24"/>
          <w:szCs w:val="24"/>
          <w:lang w:val="ky-KG"/>
        </w:rPr>
      </w:pPr>
      <w:r>
        <w:rPr>
          <w:rFonts w:ascii="Times New Roman" w:hAnsi="Times New Roman"/>
          <w:b/>
          <w:color w:val="2B2B2B"/>
          <w:sz w:val="24"/>
          <w:szCs w:val="24"/>
          <w:lang w:val="ky-KG"/>
        </w:rPr>
        <w:t xml:space="preserve">   </w:t>
      </w:r>
    </w:p>
    <w:sdt>
      <w:sdtPr>
        <w:id w:val="-552921251"/>
        <w:docPartObj>
          <w:docPartGallery w:val="Page Numbers (Bottom of Page)"/>
          <w:docPartUnique/>
        </w:docPartObj>
      </w:sdtPr>
      <w:sdtContent>
        <w:p w:rsidR="00ED4EA1" w:rsidRDefault="00ED4EA1" w:rsidP="00ED4EA1">
          <w:pPr>
            <w:pStyle w:val="a4"/>
            <w:tabs>
              <w:tab w:val="clear" w:pos="4677"/>
              <w:tab w:val="left" w:pos="8931"/>
            </w:tabs>
            <w:ind w:left="3119"/>
            <w:rPr>
              <w:rFonts w:ascii="Times New Roman" w:hAnsi="Times New Roman"/>
              <w:sz w:val="20"/>
              <w:szCs w:val="20"/>
              <w:lang w:val="ky-KG"/>
            </w:rPr>
          </w:pPr>
          <w:r>
            <w:rPr>
              <w:rFonts w:ascii="Times New Roman" w:hAnsi="Times New Roman"/>
              <w:sz w:val="20"/>
              <w:szCs w:val="20"/>
              <w:lang w:val="ky-KG"/>
            </w:rPr>
            <w:t>Директор______________Б.У.Салиев “___”___________2020 ж.                                       (в отсутствии директора, заместитель директора М.К.Байдылдаев)</w:t>
          </w:r>
          <w:r>
            <w:rPr>
              <w:rFonts w:ascii="Times New Roman" w:hAnsi="Times New Roman"/>
              <w:sz w:val="20"/>
              <w:szCs w:val="20"/>
              <w:lang w:val="ky-KG"/>
            </w:rPr>
            <w:tab/>
          </w:r>
        </w:p>
        <w:p w:rsidR="00ED4EA1" w:rsidRDefault="00ED4EA1" w:rsidP="00ED4EA1">
          <w:pPr>
            <w:pStyle w:val="a4"/>
            <w:tabs>
              <w:tab w:val="clear" w:pos="4677"/>
              <w:tab w:val="left" w:pos="8931"/>
            </w:tabs>
            <w:ind w:left="3119"/>
            <w:rPr>
              <w:rFonts w:ascii="Times New Roman" w:hAnsi="Times New Roman"/>
              <w:sz w:val="20"/>
              <w:szCs w:val="20"/>
              <w:lang w:val="ky-KG"/>
            </w:rPr>
          </w:pPr>
          <w:r>
            <w:rPr>
              <w:rFonts w:ascii="Times New Roman" w:hAnsi="Times New Roman"/>
              <w:sz w:val="20"/>
              <w:szCs w:val="20"/>
              <w:lang w:val="ky-KG"/>
            </w:rPr>
            <w:tab/>
          </w:r>
        </w:p>
        <w:p w:rsidR="00ED4EA1" w:rsidRPr="00ED4EA1" w:rsidRDefault="00ED4EA1" w:rsidP="00ED4EA1">
          <w:pPr>
            <w:pStyle w:val="a4"/>
            <w:jc w:val="center"/>
            <w:rPr>
              <w:rFonts w:ascii="Times New Roman" w:hAnsi="Times New Roman"/>
              <w:sz w:val="20"/>
              <w:szCs w:val="20"/>
              <w:lang w:val="ky-KG"/>
            </w:rPr>
          </w:pPr>
          <w:r>
            <w:rPr>
              <w:rFonts w:ascii="Times New Roman" w:hAnsi="Times New Roman"/>
              <w:sz w:val="20"/>
              <w:szCs w:val="20"/>
              <w:lang w:val="ky-KG"/>
            </w:rPr>
            <w:t xml:space="preserve">                                                             Заведующий ОПО ________________С.Бакасов “___”______2020 ж.</w:t>
          </w:r>
          <w:r w:rsidRPr="00C85323">
            <w:rPr>
              <w:rFonts w:ascii="Times New Roman" w:hAnsi="Times New Roman"/>
              <w:sz w:val="20"/>
              <w:szCs w:val="20"/>
            </w:rPr>
            <w:tab/>
          </w:r>
          <w:r>
            <w:rPr>
              <w:rFonts w:ascii="Times New Roman" w:hAnsi="Times New Roman"/>
              <w:sz w:val="20"/>
              <w:szCs w:val="20"/>
              <w:lang w:val="ky-KG"/>
            </w:rPr>
            <w:t xml:space="preserve">  </w:t>
          </w:r>
        </w:p>
        <w:p w:rsidR="00ED4EA1" w:rsidRPr="00ED4EA1" w:rsidRDefault="00ED4EA1" w:rsidP="00ED4EA1">
          <w:pPr>
            <w:pStyle w:val="a4"/>
            <w:jc w:val="center"/>
            <w:rPr>
              <w:rFonts w:asciiTheme="minorHAnsi" w:eastAsiaTheme="minorHAnsi" w:hAnsiTheme="minorHAnsi" w:cstheme="minorBidi"/>
            </w:rPr>
          </w:pPr>
        </w:p>
      </w:sdtContent>
    </w:sdt>
    <w:p w:rsidR="00CE48B1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2B2B2B"/>
          <w:sz w:val="24"/>
          <w:szCs w:val="24"/>
          <w:lang w:val="ky-KG"/>
        </w:rPr>
        <w:t>Статья 7</w:t>
      </w:r>
    </w:p>
    <w:p w:rsidR="00CE48B1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CE48B1" w:rsidRPr="00F865D0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    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Правительству </w:t>
      </w:r>
      <w:proofErr w:type="spellStart"/>
      <w:r w:rsidRPr="00F865D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Республики внести в ранее </w:t>
      </w:r>
      <w:r w:rsidRPr="00F865D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принятые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Pr="00F865D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нормат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ивные правовые акты изменения, вытекающие из настоящего </w:t>
      </w:r>
      <w:r w:rsidRPr="00F865D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Закона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proofErr w:type="spellStart"/>
      <w:r w:rsidRPr="00F865D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Кыргызской</w:t>
      </w:r>
      <w:proofErr w:type="spellEnd"/>
      <w:r w:rsidRPr="00F865D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Республики.</w:t>
      </w:r>
    </w:p>
    <w:p w:rsidR="00CE48B1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CE48B1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</w:p>
    <w:p w:rsidR="00CE48B1" w:rsidRDefault="00CE48B1" w:rsidP="00CE48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</w:t>
      </w:r>
      <w:r>
        <w:rPr>
          <w:rFonts w:ascii="Times New Roman" w:hAnsi="Times New Roman" w:cs="Times New Roman"/>
          <w:b/>
          <w:color w:val="2B2B2B"/>
          <w:sz w:val="24"/>
          <w:szCs w:val="24"/>
          <w:lang w:val="ky-KG"/>
        </w:rPr>
        <w:t>Статья 8</w:t>
      </w:r>
    </w:p>
    <w:p w:rsidR="00CE48B1" w:rsidRDefault="00CE48B1" w:rsidP="00CE48B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B2B2B"/>
          <w:sz w:val="24"/>
          <w:szCs w:val="24"/>
          <w:lang w:val="ky-KG"/>
        </w:rPr>
      </w:pPr>
    </w:p>
    <w:p w:rsidR="00CE48B1" w:rsidRDefault="00CE48B1" w:rsidP="00CE48B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B2B2B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Настоящий Закон вступает в силу со дня его опубликования</w:t>
      </w:r>
    </w:p>
    <w:p w:rsidR="00CE48B1" w:rsidRDefault="00CE48B1" w:rsidP="00CE48B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B2B2B"/>
          <w:sz w:val="24"/>
          <w:szCs w:val="24"/>
          <w:lang w:val="ky-KG"/>
        </w:rPr>
      </w:pPr>
    </w:p>
    <w:p w:rsidR="00CE48B1" w:rsidRDefault="00CE48B1" w:rsidP="00CE48B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B2B2B"/>
          <w:sz w:val="24"/>
          <w:szCs w:val="24"/>
          <w:lang w:val="ky-KG"/>
        </w:rPr>
      </w:pPr>
    </w:p>
    <w:p w:rsidR="00CE48B1" w:rsidRPr="00C474AB" w:rsidRDefault="00CE48B1" w:rsidP="00CE48B1">
      <w:pPr>
        <w:pStyle w:val="a3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474AB">
        <w:rPr>
          <w:rFonts w:ascii="Times New Roman" w:hAnsi="Times New Roman"/>
          <w:b/>
          <w:sz w:val="24"/>
          <w:szCs w:val="24"/>
          <w:lang w:eastAsia="ru-RU"/>
        </w:rPr>
        <w:t>Президент</w:t>
      </w:r>
    </w:p>
    <w:p w:rsidR="00CE48B1" w:rsidRPr="00C474AB" w:rsidRDefault="00CE48B1" w:rsidP="00CE48B1">
      <w:pPr>
        <w:pStyle w:val="a3"/>
        <w:ind w:left="-284" w:right="142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spellStart"/>
      <w:r w:rsidRPr="00C474AB">
        <w:rPr>
          <w:rFonts w:ascii="Times New Roman" w:hAnsi="Times New Roman"/>
          <w:b/>
          <w:bCs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Республики</w:t>
      </w:r>
    </w:p>
    <w:p w:rsidR="00CE48B1" w:rsidRPr="00C474AB" w:rsidRDefault="00CE48B1" w:rsidP="00CE48B1">
      <w:pPr>
        <w:pStyle w:val="a3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E48B1" w:rsidRPr="00FF0083" w:rsidRDefault="00CE48B1" w:rsidP="00CE48B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B2B2B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</w:t>
      </w:r>
    </w:p>
    <w:p w:rsidR="003651A7" w:rsidRDefault="003651A7"/>
    <w:p w:rsidR="00ED4EA1" w:rsidRDefault="00ED4EA1"/>
    <w:p w:rsidR="00ED4EA1" w:rsidRDefault="00ED4EA1"/>
    <w:p w:rsidR="00ED4EA1" w:rsidRDefault="00ED4EA1"/>
    <w:p w:rsidR="00ED4EA1" w:rsidRDefault="00ED4EA1"/>
    <w:p w:rsidR="00ED4EA1" w:rsidRDefault="00ED4EA1"/>
    <w:p w:rsidR="00ED4EA1" w:rsidRDefault="00ED4EA1"/>
    <w:p w:rsidR="00ED4EA1" w:rsidRDefault="00ED4EA1"/>
    <w:p w:rsidR="00ED4EA1" w:rsidRDefault="00ED4EA1"/>
    <w:p w:rsidR="00ED4EA1" w:rsidRDefault="00ED4EA1"/>
    <w:p w:rsidR="00ED4EA1" w:rsidRDefault="00ED4EA1"/>
    <w:p w:rsidR="00ED4EA1" w:rsidRDefault="00ED4EA1"/>
    <w:p w:rsidR="00ED4EA1" w:rsidRDefault="00ED4EA1"/>
    <w:p w:rsidR="00ED4EA1" w:rsidRDefault="00ED4EA1"/>
    <w:p w:rsidR="00ED4EA1" w:rsidRDefault="00ED4EA1"/>
    <w:p w:rsidR="00ED4EA1" w:rsidRDefault="00ED4EA1"/>
    <w:p w:rsidR="00ED4EA1" w:rsidRDefault="00ED4EA1"/>
    <w:sdt>
      <w:sdtPr>
        <w:id w:val="1375813167"/>
        <w:docPartObj>
          <w:docPartGallery w:val="Page Numbers (Bottom of Page)"/>
          <w:docPartUnique/>
        </w:docPartObj>
      </w:sdtPr>
      <w:sdtContent>
        <w:p w:rsidR="00ED4EA1" w:rsidRDefault="00ED4EA1" w:rsidP="00ED4EA1">
          <w:pPr>
            <w:pStyle w:val="a4"/>
            <w:tabs>
              <w:tab w:val="clear" w:pos="4677"/>
              <w:tab w:val="left" w:pos="8931"/>
            </w:tabs>
            <w:ind w:left="3119"/>
          </w:pPr>
        </w:p>
        <w:p w:rsidR="00ED4EA1" w:rsidRDefault="00ED4EA1" w:rsidP="00ED4EA1">
          <w:pPr>
            <w:pStyle w:val="a4"/>
            <w:tabs>
              <w:tab w:val="clear" w:pos="4677"/>
              <w:tab w:val="left" w:pos="8931"/>
            </w:tabs>
            <w:ind w:left="3119"/>
          </w:pPr>
        </w:p>
        <w:p w:rsidR="00ED4EA1" w:rsidRDefault="00ED4EA1" w:rsidP="00ED4EA1">
          <w:pPr>
            <w:pStyle w:val="a4"/>
            <w:tabs>
              <w:tab w:val="clear" w:pos="4677"/>
              <w:tab w:val="left" w:pos="8931"/>
            </w:tabs>
            <w:ind w:left="3119"/>
          </w:pPr>
        </w:p>
        <w:p w:rsidR="00ED4EA1" w:rsidRDefault="00ED4EA1" w:rsidP="00ED4EA1">
          <w:pPr>
            <w:pStyle w:val="a4"/>
            <w:tabs>
              <w:tab w:val="clear" w:pos="4677"/>
              <w:tab w:val="left" w:pos="8931"/>
            </w:tabs>
            <w:ind w:left="3119"/>
          </w:pPr>
        </w:p>
        <w:p w:rsidR="00ED4EA1" w:rsidRDefault="00ED4EA1" w:rsidP="00ED4EA1">
          <w:pPr>
            <w:pStyle w:val="a4"/>
            <w:tabs>
              <w:tab w:val="clear" w:pos="4677"/>
              <w:tab w:val="left" w:pos="8931"/>
            </w:tabs>
            <w:ind w:left="3119"/>
          </w:pPr>
        </w:p>
        <w:p w:rsidR="00ED4EA1" w:rsidRDefault="00ED4EA1" w:rsidP="00ED4EA1">
          <w:pPr>
            <w:pStyle w:val="a4"/>
            <w:tabs>
              <w:tab w:val="clear" w:pos="4677"/>
              <w:tab w:val="left" w:pos="8931"/>
            </w:tabs>
            <w:ind w:left="3119"/>
            <w:rPr>
              <w:rFonts w:ascii="Times New Roman" w:hAnsi="Times New Roman"/>
              <w:sz w:val="20"/>
              <w:szCs w:val="20"/>
              <w:lang w:val="ky-KG"/>
            </w:rPr>
          </w:pPr>
          <w:r>
            <w:rPr>
              <w:rFonts w:ascii="Times New Roman" w:hAnsi="Times New Roman"/>
              <w:sz w:val="20"/>
              <w:szCs w:val="20"/>
              <w:lang w:val="ky-KG"/>
            </w:rPr>
            <w:t>Директор______________Б.У.Салиев “___”___________2020 ж.                                       (в отсутствии директора, заместитель директора М.К.Байдылдаев)</w:t>
          </w:r>
          <w:r>
            <w:rPr>
              <w:rFonts w:ascii="Times New Roman" w:hAnsi="Times New Roman"/>
              <w:sz w:val="20"/>
              <w:szCs w:val="20"/>
              <w:lang w:val="ky-KG"/>
            </w:rPr>
            <w:tab/>
          </w:r>
        </w:p>
        <w:p w:rsidR="00ED4EA1" w:rsidRDefault="00ED4EA1" w:rsidP="00ED4EA1">
          <w:pPr>
            <w:pStyle w:val="a4"/>
            <w:tabs>
              <w:tab w:val="clear" w:pos="4677"/>
              <w:tab w:val="left" w:pos="8931"/>
            </w:tabs>
            <w:ind w:left="3119"/>
            <w:rPr>
              <w:rFonts w:ascii="Times New Roman" w:hAnsi="Times New Roman"/>
              <w:sz w:val="20"/>
              <w:szCs w:val="20"/>
              <w:lang w:val="ky-KG"/>
            </w:rPr>
          </w:pPr>
          <w:r>
            <w:rPr>
              <w:rFonts w:ascii="Times New Roman" w:hAnsi="Times New Roman"/>
              <w:sz w:val="20"/>
              <w:szCs w:val="20"/>
              <w:lang w:val="ky-KG"/>
            </w:rPr>
            <w:tab/>
          </w:r>
        </w:p>
        <w:p w:rsidR="00ED4EA1" w:rsidRDefault="00ED4EA1" w:rsidP="00ED4EA1">
          <w:pPr>
            <w:pStyle w:val="a4"/>
            <w:jc w:val="center"/>
            <w:rPr>
              <w:rFonts w:ascii="Times New Roman" w:hAnsi="Times New Roman"/>
              <w:sz w:val="20"/>
              <w:szCs w:val="20"/>
              <w:lang w:val="ky-KG"/>
            </w:rPr>
          </w:pPr>
          <w:r>
            <w:rPr>
              <w:rFonts w:ascii="Times New Roman" w:hAnsi="Times New Roman"/>
              <w:sz w:val="20"/>
              <w:szCs w:val="20"/>
              <w:lang w:val="ky-KG"/>
            </w:rPr>
            <w:t xml:space="preserve">                                                             Заведующий ОПО ________________С.Бакасов “___”______2020 ж.</w:t>
          </w:r>
          <w:r w:rsidRPr="00C85323">
            <w:rPr>
              <w:rFonts w:ascii="Times New Roman" w:hAnsi="Times New Roman"/>
              <w:sz w:val="20"/>
              <w:szCs w:val="20"/>
            </w:rPr>
            <w:tab/>
          </w:r>
          <w:r>
            <w:rPr>
              <w:rFonts w:ascii="Times New Roman" w:hAnsi="Times New Roman"/>
              <w:sz w:val="20"/>
              <w:szCs w:val="20"/>
              <w:lang w:val="ky-KG"/>
            </w:rPr>
            <w:t xml:space="preserve">  </w:t>
          </w:r>
        </w:p>
        <w:p w:rsidR="00ED4EA1" w:rsidRDefault="00ED4EA1" w:rsidP="00ED4EA1">
          <w:pPr>
            <w:pStyle w:val="a4"/>
            <w:rPr>
              <w:rFonts w:asciiTheme="minorHAnsi" w:eastAsiaTheme="minorHAnsi" w:hAnsiTheme="minorHAnsi" w:cstheme="minorBidi"/>
            </w:rPr>
          </w:pPr>
          <w:r>
            <w:rPr>
              <w:lang w:val="ky-KG"/>
            </w:rPr>
            <w:t xml:space="preserve"> </w:t>
          </w:r>
        </w:p>
      </w:sdtContent>
    </w:sdt>
    <w:p w:rsidR="00ED4EA1" w:rsidRDefault="00ED4EA1">
      <w:bookmarkStart w:id="0" w:name="_GoBack"/>
      <w:bookmarkEnd w:id="0"/>
    </w:p>
    <w:sectPr w:rsidR="00ED4EA1" w:rsidSect="00ED4EA1">
      <w:footerReference w:type="default" r:id="rId6"/>
      <w:pgSz w:w="11906" w:h="16838"/>
      <w:pgMar w:top="1134" w:right="991" w:bottom="568" w:left="1701" w:header="708" w:footer="6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FC3" w:rsidRDefault="004C6FC3" w:rsidP="00ED4EA1">
      <w:pPr>
        <w:spacing w:after="0" w:line="240" w:lineRule="auto"/>
      </w:pPr>
      <w:r>
        <w:separator/>
      </w:r>
    </w:p>
  </w:endnote>
  <w:endnote w:type="continuationSeparator" w:id="0">
    <w:p w:rsidR="004C6FC3" w:rsidRDefault="004C6FC3" w:rsidP="00ED4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09178"/>
      <w:docPartObj>
        <w:docPartGallery w:val="Page Numbers (Bottom of Page)"/>
        <w:docPartUnique/>
      </w:docPartObj>
    </w:sdtPr>
    <w:sdtContent>
      <w:p w:rsidR="00ED4EA1" w:rsidRDefault="00ED4EA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B4B3F" w:rsidRPr="00AB4B3F" w:rsidRDefault="004C6FC3" w:rsidP="00AB4B3F">
    <w:pPr>
      <w:pStyle w:val="a4"/>
      <w:ind w:left="708"/>
      <w:rPr>
        <w:rFonts w:ascii="Times New Roman" w:hAnsi="Times New Roman"/>
        <w:sz w:val="20"/>
        <w:szCs w:val="20"/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FC3" w:rsidRDefault="004C6FC3" w:rsidP="00ED4EA1">
      <w:pPr>
        <w:spacing w:after="0" w:line="240" w:lineRule="auto"/>
      </w:pPr>
      <w:r>
        <w:separator/>
      </w:r>
    </w:p>
  </w:footnote>
  <w:footnote w:type="continuationSeparator" w:id="0">
    <w:p w:rsidR="004C6FC3" w:rsidRDefault="004C6FC3" w:rsidP="00ED4E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8B1"/>
    <w:rsid w:val="003651A7"/>
    <w:rsid w:val="004C6FC3"/>
    <w:rsid w:val="00CE48B1"/>
    <w:rsid w:val="00ED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D6B271"/>
  <w15:chartTrackingRefBased/>
  <w15:docId w15:val="{C05450F1-8E99-42D4-85F2-D2CC90ABB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E4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E48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E48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CE48B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CE48B1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ED4E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4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A13"/>
    <w:rsid w:val="001A5A13"/>
    <w:rsid w:val="0049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E977A793E6D4D1BA05524A830BCC34D">
    <w:name w:val="EE977A793E6D4D1BA05524A830BCC34D"/>
    <w:rsid w:val="001A5A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2020-06-04T07:08:00Z</dcterms:created>
  <dcterms:modified xsi:type="dcterms:W3CDTF">2020-06-04T07:18:00Z</dcterms:modified>
</cp:coreProperties>
</file>